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9AE" w:rsidRDefault="007F7EDE" w:rsidP="00FD009B">
      <w:pPr>
        <w:jc w:val="center"/>
        <w:rPr>
          <w:rFonts w:ascii="方正小标宋_GBK" w:eastAsia="方正小标宋_GBK"/>
          <w:sz w:val="52"/>
          <w:szCs w:val="52"/>
        </w:rPr>
      </w:pPr>
      <w:r>
        <w:rPr>
          <w:rFonts w:ascii="方正小标宋_GBK" w:eastAsia="方正小标宋_GBK" w:hint="eastAsia"/>
          <w:sz w:val="52"/>
          <w:szCs w:val="52"/>
        </w:rPr>
        <w:t>工会福利</w:t>
      </w:r>
      <w:r w:rsidR="00FD009B" w:rsidRPr="00FD009B">
        <w:rPr>
          <w:rFonts w:ascii="方正小标宋_GBK" w:eastAsia="方正小标宋_GBK" w:hint="eastAsia"/>
          <w:sz w:val="52"/>
          <w:szCs w:val="52"/>
        </w:rPr>
        <w:t>超市类</w:t>
      </w:r>
      <w:r w:rsidR="009E07A9">
        <w:rPr>
          <w:rFonts w:ascii="方正小标宋_GBK" w:eastAsia="方正小标宋_GBK" w:hint="eastAsia"/>
          <w:sz w:val="52"/>
          <w:szCs w:val="52"/>
        </w:rPr>
        <w:t>评分表</w:t>
      </w:r>
    </w:p>
    <w:tbl>
      <w:tblPr>
        <w:tblW w:w="9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1"/>
        <w:gridCol w:w="1800"/>
        <w:gridCol w:w="850"/>
        <w:gridCol w:w="3644"/>
        <w:gridCol w:w="2353"/>
      </w:tblGrid>
      <w:tr w:rsidR="00FD009B" w:rsidTr="00203FC4">
        <w:trPr>
          <w:trHeight w:val="20"/>
          <w:jc w:val="center"/>
        </w:trPr>
        <w:tc>
          <w:tcPr>
            <w:tcW w:w="711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评分因素</w:t>
            </w:r>
          </w:p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及权重</w:t>
            </w:r>
          </w:p>
        </w:tc>
        <w:tc>
          <w:tcPr>
            <w:tcW w:w="850" w:type="dxa"/>
            <w:vAlign w:val="center"/>
          </w:tcPr>
          <w:p w:rsidR="00FD009B" w:rsidRDefault="00FD009B" w:rsidP="00FD009B">
            <w:pPr>
              <w:pStyle w:val="NewNew"/>
              <w:adjustRightInd w:val="0"/>
              <w:snapToGrid w:val="0"/>
              <w:spacing w:line="200" w:lineRule="atLeast"/>
              <w:ind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分值</w:t>
            </w:r>
          </w:p>
          <w:p w:rsidR="00FD009B" w:rsidRDefault="00FD009B" w:rsidP="00FD009B">
            <w:pPr>
              <w:pStyle w:val="NewNew"/>
              <w:adjustRightInd w:val="0"/>
              <w:snapToGrid w:val="0"/>
              <w:spacing w:line="200" w:lineRule="atLeast"/>
              <w:ind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（分）</w:t>
            </w:r>
          </w:p>
        </w:tc>
        <w:tc>
          <w:tcPr>
            <w:tcW w:w="3644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评分标准</w:t>
            </w:r>
          </w:p>
        </w:tc>
        <w:tc>
          <w:tcPr>
            <w:tcW w:w="2353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    明</w:t>
            </w:r>
          </w:p>
        </w:tc>
      </w:tr>
      <w:tr w:rsidR="00FD009B" w:rsidTr="007F7EDE">
        <w:trPr>
          <w:trHeight w:val="2663"/>
          <w:jc w:val="center"/>
        </w:trPr>
        <w:tc>
          <w:tcPr>
            <w:tcW w:w="711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FD009B" w:rsidRDefault="00FD009B" w:rsidP="00580871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投标报价</w:t>
            </w:r>
            <w:r w:rsidR="00580871">
              <w:rPr>
                <w:rFonts w:ascii="宋体" w:hAnsi="宋体" w:hint="eastAsia"/>
                <w:sz w:val="24"/>
                <w:szCs w:val="24"/>
              </w:rPr>
              <w:t>70</w:t>
            </w:r>
            <w:r>
              <w:rPr>
                <w:rFonts w:ascii="宋体" w:hAnsi="宋体" w:hint="eastAsia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FD009B" w:rsidRDefault="00580871" w:rsidP="00203FC4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70</w:t>
            </w:r>
          </w:p>
        </w:tc>
        <w:tc>
          <w:tcPr>
            <w:tcW w:w="3644" w:type="dxa"/>
            <w:vAlign w:val="center"/>
          </w:tcPr>
          <w:p w:rsidR="006027C0" w:rsidRDefault="00FD009B" w:rsidP="00586425">
            <w:pPr>
              <w:pStyle w:val="NewNew"/>
              <w:adjustRightInd w:val="0"/>
              <w:snapToGrid w:val="0"/>
              <w:spacing w:line="20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以大宗粮油</w:t>
            </w:r>
            <w:r w:rsidR="00C25CA5">
              <w:rPr>
                <w:rFonts w:ascii="宋体" w:hAnsi="宋体" w:hint="eastAsia"/>
                <w:sz w:val="24"/>
                <w:szCs w:val="24"/>
              </w:rPr>
              <w:t>奶</w:t>
            </w:r>
            <w:r>
              <w:rPr>
                <w:rFonts w:ascii="宋体" w:hAnsi="宋体" w:hint="eastAsia"/>
                <w:sz w:val="24"/>
                <w:szCs w:val="24"/>
              </w:rPr>
              <w:t>等基本商品为主，提供商品价格清单（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含商品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品牌、型号、销售现价及优惠价格）</w:t>
            </w:r>
            <w:r w:rsidR="006027C0">
              <w:rPr>
                <w:rFonts w:ascii="宋体" w:hAnsi="宋体" w:hint="eastAsia"/>
                <w:sz w:val="24"/>
                <w:szCs w:val="24"/>
              </w:rPr>
              <w:t>，</w:t>
            </w:r>
            <w:r w:rsidR="00580871">
              <w:rPr>
                <w:rFonts w:ascii="宋体" w:hAnsi="宋体" w:hint="eastAsia"/>
                <w:sz w:val="24"/>
                <w:szCs w:val="24"/>
              </w:rPr>
              <w:t>优惠比例最高的得70分，其余以投标单位最高优惠比例（保留百分</w:t>
            </w:r>
            <w:r w:rsidR="00586425">
              <w:rPr>
                <w:rFonts w:ascii="宋体" w:hAnsi="宋体" w:hint="eastAsia"/>
                <w:sz w:val="24"/>
                <w:szCs w:val="24"/>
              </w:rPr>
              <w:t>数</w:t>
            </w:r>
            <w:r w:rsidR="00580871">
              <w:rPr>
                <w:rFonts w:ascii="宋体" w:hAnsi="宋体" w:hint="eastAsia"/>
                <w:sz w:val="24"/>
                <w:szCs w:val="24"/>
              </w:rPr>
              <w:t>后一位</w:t>
            </w:r>
            <w:r w:rsidR="00586425">
              <w:rPr>
                <w:rFonts w:ascii="宋体" w:hAnsi="宋体" w:hint="eastAsia"/>
                <w:sz w:val="24"/>
                <w:szCs w:val="24"/>
              </w:rPr>
              <w:t>小数</w:t>
            </w:r>
            <w:r w:rsidR="00580871">
              <w:rPr>
                <w:rFonts w:ascii="宋体" w:hAnsi="宋体" w:hint="eastAsia"/>
                <w:sz w:val="24"/>
                <w:szCs w:val="24"/>
              </w:rPr>
              <w:t>）为基本分值，根据优惠比例差额确定分值。</w:t>
            </w:r>
          </w:p>
        </w:tc>
        <w:tc>
          <w:tcPr>
            <w:tcW w:w="2353" w:type="dxa"/>
          </w:tcPr>
          <w:p w:rsidR="00C25CA5" w:rsidRDefault="00C25CA5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  <w:p w:rsidR="00C25CA5" w:rsidRDefault="00C25CA5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  <w:p w:rsidR="00FD009B" w:rsidRP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 w:rsidR="00FD009B" w:rsidTr="007F7EDE">
        <w:trPr>
          <w:trHeight w:val="1269"/>
          <w:jc w:val="center"/>
        </w:trPr>
        <w:tc>
          <w:tcPr>
            <w:tcW w:w="711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FD009B" w:rsidRDefault="00580871" w:rsidP="00580871">
            <w:pPr>
              <w:pStyle w:val="NewNew"/>
              <w:adjustRightInd w:val="0"/>
              <w:snapToGrid w:val="0"/>
              <w:spacing w:line="200" w:lineRule="atLeast"/>
              <w:ind w:leftChars="-4" w:left="-8"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硬件设施20</w:t>
            </w:r>
            <w:r w:rsidR="00FD009B">
              <w:rPr>
                <w:rFonts w:ascii="宋体" w:hAnsi="宋体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FD009B" w:rsidRDefault="00580871" w:rsidP="00203FC4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3644" w:type="dxa"/>
            <w:vAlign w:val="center"/>
          </w:tcPr>
          <w:p w:rsidR="00FD009B" w:rsidRDefault="00203FC4" w:rsidP="00E41238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营业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面积。（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5</w:t>
            </w:r>
            <w:r w:rsidR="00FD009B">
              <w:rPr>
                <w:rFonts w:ascii="宋体" w:hAnsi="宋体" w:cs="Times New Roman" w:hint="eastAsia"/>
                <w:sz w:val="24"/>
                <w:szCs w:val="24"/>
              </w:rPr>
              <w:t>00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-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5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50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㎡得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1</w:t>
            </w:r>
            <w:r w:rsidR="00FD009B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分；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5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51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-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6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00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㎡得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5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分；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6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00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㎡以上得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20</w:t>
            </w:r>
            <w:r w:rsidR="00FD009B" w:rsidRPr="00FD009B"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。）</w:t>
            </w:r>
          </w:p>
        </w:tc>
        <w:tc>
          <w:tcPr>
            <w:tcW w:w="2353" w:type="dxa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 w:rsidR="00126C78" w:rsidTr="007F7EDE">
        <w:trPr>
          <w:trHeight w:val="1042"/>
          <w:jc w:val="center"/>
        </w:trPr>
        <w:tc>
          <w:tcPr>
            <w:tcW w:w="711" w:type="dxa"/>
            <w:vAlign w:val="center"/>
          </w:tcPr>
          <w:p w:rsidR="00126C78" w:rsidRDefault="00126C78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800" w:type="dxa"/>
            <w:vAlign w:val="center"/>
          </w:tcPr>
          <w:p w:rsidR="00126C78" w:rsidRDefault="00126C78" w:rsidP="00FD009B">
            <w:pPr>
              <w:pStyle w:val="NewNew"/>
              <w:adjustRightInd w:val="0"/>
              <w:snapToGrid w:val="0"/>
              <w:spacing w:line="200" w:lineRule="atLeast"/>
              <w:ind w:leftChars="-4" w:left="-8"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品牌知名度5%</w:t>
            </w:r>
          </w:p>
        </w:tc>
        <w:tc>
          <w:tcPr>
            <w:tcW w:w="850" w:type="dxa"/>
            <w:vAlign w:val="center"/>
          </w:tcPr>
          <w:p w:rsidR="00126C78" w:rsidRDefault="00580871" w:rsidP="00203FC4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3644" w:type="dxa"/>
            <w:vAlign w:val="center"/>
          </w:tcPr>
          <w:p w:rsidR="00126C78" w:rsidRPr="00FD009B" w:rsidRDefault="007F7EDE" w:rsidP="00580871">
            <w:pPr>
              <w:pStyle w:val="a3"/>
              <w:ind w:firstLine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广安市内大型超市得3分，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在国内具有一定知名度的大型连锁超市得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4-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6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353" w:type="dxa"/>
          </w:tcPr>
          <w:p w:rsidR="00126C78" w:rsidRDefault="00126C78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 w:rsidR="00FD009B" w:rsidTr="00580871">
        <w:trPr>
          <w:trHeight w:val="792"/>
          <w:jc w:val="center"/>
        </w:trPr>
        <w:tc>
          <w:tcPr>
            <w:tcW w:w="711" w:type="dxa"/>
            <w:vAlign w:val="center"/>
          </w:tcPr>
          <w:p w:rsidR="00FD009B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800" w:type="dxa"/>
            <w:vAlign w:val="center"/>
          </w:tcPr>
          <w:p w:rsidR="00FD009B" w:rsidRDefault="00FD009B" w:rsidP="00126C78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售后服务</w:t>
            </w:r>
            <w:r w:rsidR="00126C78"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FD009B" w:rsidRDefault="00580871" w:rsidP="00203FC4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44" w:type="dxa"/>
            <w:vAlign w:val="center"/>
          </w:tcPr>
          <w:p w:rsidR="00FD009B" w:rsidRDefault="00C25CA5" w:rsidP="007F7EDE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C25CA5">
              <w:rPr>
                <w:rFonts w:ascii="宋体" w:hAnsi="宋体" w:cs="Times New Roman" w:hint="eastAsia"/>
                <w:sz w:val="24"/>
                <w:szCs w:val="24"/>
              </w:rPr>
              <w:t>投标人具备较强的供货能力及售后服务能力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，根据投标人售后服务承诺的事项确定分值。</w:t>
            </w:r>
          </w:p>
        </w:tc>
        <w:tc>
          <w:tcPr>
            <w:tcW w:w="2353" w:type="dxa"/>
            <w:vAlign w:val="center"/>
          </w:tcPr>
          <w:p w:rsidR="00FD009B" w:rsidRDefault="00FD009B" w:rsidP="00203FC4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03FC4" w:rsidTr="007F7EDE">
        <w:trPr>
          <w:trHeight w:val="952"/>
          <w:jc w:val="center"/>
        </w:trPr>
        <w:tc>
          <w:tcPr>
            <w:tcW w:w="711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800" w:type="dxa"/>
            <w:vAlign w:val="center"/>
          </w:tcPr>
          <w:p w:rsidR="00203FC4" w:rsidRDefault="00203FC4" w:rsidP="00126C78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投标人资格</w:t>
            </w:r>
            <w:r w:rsidR="00126C78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203FC4" w:rsidRDefault="00126C78" w:rsidP="00203FC4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44" w:type="dxa"/>
            <w:vAlign w:val="center"/>
          </w:tcPr>
          <w:p w:rsidR="00203FC4" w:rsidRPr="00C25CA5" w:rsidRDefault="00203FC4" w:rsidP="007F7EDE">
            <w:pPr>
              <w:pStyle w:val="a3"/>
              <w:ind w:firstLine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具有一般纳税人资格得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 w:rsidR="00797A92">
              <w:rPr>
                <w:rFonts w:ascii="宋体" w:hAnsi="宋体" w:cs="Times New Roman" w:hint="eastAsia"/>
                <w:sz w:val="24"/>
                <w:szCs w:val="24"/>
              </w:rPr>
              <w:t>（需提供增值专用发票）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，其余不得分。</w:t>
            </w:r>
          </w:p>
        </w:tc>
        <w:tc>
          <w:tcPr>
            <w:tcW w:w="2353" w:type="dxa"/>
            <w:vAlign w:val="center"/>
          </w:tcPr>
          <w:p w:rsidR="00203FC4" w:rsidRDefault="00203FC4" w:rsidP="0039377E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FD009B" w:rsidTr="007F7EDE">
        <w:trPr>
          <w:trHeight w:val="696"/>
          <w:jc w:val="center"/>
        </w:trPr>
        <w:tc>
          <w:tcPr>
            <w:tcW w:w="711" w:type="dxa"/>
            <w:vAlign w:val="center"/>
          </w:tcPr>
          <w:p w:rsidR="00FD009B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800" w:type="dxa"/>
            <w:vAlign w:val="center"/>
          </w:tcPr>
          <w:p w:rsidR="00FD009B" w:rsidRDefault="00203FC4" w:rsidP="0039377E">
            <w:pPr>
              <w:pStyle w:val="NewNewNewNewNewNewNewNewNewNewNewNewNewNewNewNewNewNew"/>
              <w:autoSpaceDN w:val="0"/>
              <w:spacing w:line="400" w:lineRule="exact"/>
              <w:ind w:firstLine="28"/>
              <w:jc w:val="center"/>
              <w:rPr>
                <w:rFonts w:ascii="宋体" w:hAnsi="宋体" w:hint="default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合计</w:t>
            </w:r>
          </w:p>
        </w:tc>
        <w:tc>
          <w:tcPr>
            <w:tcW w:w="850" w:type="dxa"/>
            <w:vAlign w:val="center"/>
          </w:tcPr>
          <w:p w:rsidR="00FD009B" w:rsidRDefault="00E734EE" w:rsidP="00C25CA5">
            <w:pPr>
              <w:pStyle w:val="NewNewNewNewNewNewNewNewNewNewNewNewNewNewNewNewNewNew"/>
              <w:autoSpaceDN w:val="0"/>
              <w:spacing w:line="400" w:lineRule="exact"/>
              <w:ind w:firstLine="28"/>
              <w:jc w:val="center"/>
              <w:rPr>
                <w:rFonts w:ascii="宋体" w:hAnsi="宋体" w:hint="default"/>
                <w:sz w:val="24"/>
                <w:szCs w:val="24"/>
              </w:rPr>
            </w:pPr>
            <w:r>
              <w:rPr>
                <w:rFonts w:ascii="宋体" w:hAnsi="宋体" w:hint="default"/>
                <w:sz w:val="24"/>
                <w:szCs w:val="24"/>
              </w:rPr>
              <w:fldChar w:fldCharType="begin"/>
            </w:r>
            <w:r w:rsidR="00FD009B">
              <w:rPr>
                <w:rFonts w:ascii="宋体" w:hAnsi="宋体" w:hint="default"/>
                <w:sz w:val="24"/>
                <w:szCs w:val="24"/>
              </w:rPr>
              <w:instrText xml:space="preserve"> =SUM(ABOVE) </w:instrText>
            </w:r>
            <w:r>
              <w:rPr>
                <w:rFonts w:ascii="宋体" w:hAnsi="宋体" w:hint="default"/>
                <w:sz w:val="24"/>
                <w:szCs w:val="24"/>
              </w:rPr>
              <w:fldChar w:fldCharType="separate"/>
            </w:r>
            <w:r w:rsidR="00FD009B">
              <w:rPr>
                <w:rFonts w:ascii="宋体" w:hAnsi="宋体" w:hint="default"/>
                <w:sz w:val="24"/>
                <w:szCs w:val="24"/>
                <w:lang w:val="zh-CN"/>
              </w:rPr>
              <w:t>100</w:t>
            </w:r>
            <w:r>
              <w:rPr>
                <w:rFonts w:ascii="宋体" w:hAnsi="宋体" w:hint="default"/>
                <w:sz w:val="24"/>
                <w:szCs w:val="24"/>
              </w:rPr>
              <w:fldChar w:fldCharType="end"/>
            </w:r>
          </w:p>
        </w:tc>
        <w:tc>
          <w:tcPr>
            <w:tcW w:w="3644" w:type="dxa"/>
            <w:vAlign w:val="center"/>
          </w:tcPr>
          <w:p w:rsidR="00FD009B" w:rsidRDefault="00FD009B" w:rsidP="007F7EDE">
            <w:pPr>
              <w:pStyle w:val="NewNewNewNewNewNewNewNewNewNewNewNewNewNewNewNewNewNew"/>
              <w:autoSpaceDN w:val="0"/>
              <w:spacing w:line="400" w:lineRule="exact"/>
              <w:ind w:firstLine="28"/>
              <w:jc w:val="left"/>
              <w:rPr>
                <w:rFonts w:ascii="宋体" w:hAnsi="宋体" w:hint="default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FD009B" w:rsidRDefault="00FD009B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203FC4" w:rsidRPr="009E07A9" w:rsidRDefault="00203FC4" w:rsidP="009E07A9">
      <w:pPr>
        <w:jc w:val="left"/>
        <w:rPr>
          <w:rFonts w:ascii="方正黑体_GBK" w:eastAsia="方正黑体_GBK"/>
          <w:sz w:val="44"/>
          <w:szCs w:val="44"/>
        </w:rPr>
      </w:pPr>
    </w:p>
    <w:p w:rsidR="00203FC4" w:rsidRDefault="00203FC4" w:rsidP="00203FC4">
      <w:pPr>
        <w:jc w:val="center"/>
        <w:rPr>
          <w:rFonts w:ascii="方正小标宋_GBK" w:eastAsia="方正小标宋_GBK"/>
          <w:sz w:val="52"/>
          <w:szCs w:val="52"/>
        </w:rPr>
      </w:pPr>
    </w:p>
    <w:p w:rsidR="00580871" w:rsidRDefault="00580871" w:rsidP="007F7EDE">
      <w:pPr>
        <w:ind w:firstLineChars="250" w:firstLine="1300"/>
        <w:rPr>
          <w:rFonts w:ascii="方正小标宋_GBK" w:eastAsia="方正小标宋_GBK" w:hint="eastAsia"/>
          <w:sz w:val="52"/>
          <w:szCs w:val="52"/>
        </w:rPr>
      </w:pPr>
    </w:p>
    <w:p w:rsidR="00580871" w:rsidRDefault="00580871" w:rsidP="007F7EDE">
      <w:pPr>
        <w:ind w:firstLineChars="250" w:firstLine="1300"/>
        <w:rPr>
          <w:rFonts w:ascii="方正小标宋_GBK" w:eastAsia="方正小标宋_GBK" w:hint="eastAsia"/>
          <w:sz w:val="52"/>
          <w:szCs w:val="52"/>
        </w:rPr>
      </w:pPr>
    </w:p>
    <w:p w:rsidR="00580871" w:rsidRDefault="00580871" w:rsidP="007F7EDE">
      <w:pPr>
        <w:ind w:firstLineChars="250" w:firstLine="1300"/>
        <w:rPr>
          <w:rFonts w:ascii="方正小标宋_GBK" w:eastAsia="方正小标宋_GBK" w:hint="eastAsia"/>
          <w:sz w:val="52"/>
          <w:szCs w:val="52"/>
        </w:rPr>
      </w:pPr>
    </w:p>
    <w:p w:rsidR="00203FC4" w:rsidRDefault="007F7EDE" w:rsidP="007F7EDE">
      <w:pPr>
        <w:ind w:firstLineChars="250" w:firstLine="1300"/>
        <w:rPr>
          <w:rFonts w:ascii="方正小标宋_GBK" w:eastAsia="方正小标宋_GBK"/>
          <w:sz w:val="52"/>
          <w:szCs w:val="52"/>
        </w:rPr>
      </w:pPr>
      <w:r>
        <w:rPr>
          <w:rFonts w:ascii="方正小标宋_GBK" w:eastAsia="方正小标宋_GBK" w:hint="eastAsia"/>
          <w:sz w:val="52"/>
          <w:szCs w:val="52"/>
        </w:rPr>
        <w:lastRenderedPageBreak/>
        <w:t>工会福利</w:t>
      </w:r>
      <w:r w:rsidR="00203FC4">
        <w:rPr>
          <w:rFonts w:ascii="方正小标宋_GBK" w:eastAsia="方正小标宋_GBK" w:hint="eastAsia"/>
          <w:sz w:val="52"/>
          <w:szCs w:val="52"/>
        </w:rPr>
        <w:t>蛋糕</w:t>
      </w:r>
      <w:proofErr w:type="gramStart"/>
      <w:r w:rsidR="00203FC4">
        <w:rPr>
          <w:rFonts w:ascii="方正小标宋_GBK" w:eastAsia="方正小标宋_GBK" w:hint="eastAsia"/>
          <w:sz w:val="52"/>
          <w:szCs w:val="52"/>
        </w:rPr>
        <w:t>店</w:t>
      </w:r>
      <w:r w:rsidR="00203FC4" w:rsidRPr="00FD009B">
        <w:rPr>
          <w:rFonts w:ascii="方正小标宋_GBK" w:eastAsia="方正小标宋_GBK" w:hint="eastAsia"/>
          <w:sz w:val="52"/>
          <w:szCs w:val="52"/>
        </w:rPr>
        <w:t>类</w:t>
      </w:r>
      <w:r w:rsidR="009E07A9">
        <w:rPr>
          <w:rFonts w:ascii="方正小标宋_GBK" w:eastAsia="方正小标宋_GBK" w:hint="eastAsia"/>
          <w:sz w:val="52"/>
          <w:szCs w:val="52"/>
        </w:rPr>
        <w:t>评分</w:t>
      </w:r>
      <w:proofErr w:type="gramEnd"/>
      <w:r w:rsidR="009E07A9">
        <w:rPr>
          <w:rFonts w:ascii="方正小标宋_GBK" w:eastAsia="方正小标宋_GBK" w:hint="eastAsia"/>
          <w:sz w:val="52"/>
          <w:szCs w:val="52"/>
        </w:rPr>
        <w:t>表</w:t>
      </w:r>
    </w:p>
    <w:tbl>
      <w:tblPr>
        <w:tblW w:w="9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1"/>
        <w:gridCol w:w="1800"/>
        <w:gridCol w:w="850"/>
        <w:gridCol w:w="3644"/>
        <w:gridCol w:w="2353"/>
      </w:tblGrid>
      <w:tr w:rsidR="00203FC4" w:rsidTr="0039377E">
        <w:trPr>
          <w:trHeight w:val="20"/>
          <w:jc w:val="center"/>
        </w:trPr>
        <w:tc>
          <w:tcPr>
            <w:tcW w:w="711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评分因素</w:t>
            </w:r>
          </w:p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及权重</w:t>
            </w:r>
          </w:p>
        </w:tc>
        <w:tc>
          <w:tcPr>
            <w:tcW w:w="850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ind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分值</w:t>
            </w:r>
          </w:p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ind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（分）</w:t>
            </w:r>
          </w:p>
        </w:tc>
        <w:tc>
          <w:tcPr>
            <w:tcW w:w="3644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评分标准</w:t>
            </w:r>
          </w:p>
        </w:tc>
        <w:tc>
          <w:tcPr>
            <w:tcW w:w="2353" w:type="dxa"/>
            <w:vAlign w:val="center"/>
          </w:tcPr>
          <w:p w:rsidR="00203FC4" w:rsidRDefault="00203FC4" w:rsidP="0039377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    明</w:t>
            </w:r>
          </w:p>
        </w:tc>
      </w:tr>
      <w:tr w:rsidR="00203FC4" w:rsidTr="007F7EDE">
        <w:trPr>
          <w:trHeight w:val="2080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投标报价60%</w:t>
            </w:r>
          </w:p>
        </w:tc>
        <w:tc>
          <w:tcPr>
            <w:tcW w:w="850" w:type="dxa"/>
            <w:vAlign w:val="center"/>
          </w:tcPr>
          <w:p w:rsidR="00203FC4" w:rsidRDefault="00580871" w:rsidP="007F7EDE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203FC4">
              <w:rPr>
                <w:rFonts w:ascii="宋体" w:hAnsi="宋体" w:hint="eastAsia"/>
                <w:sz w:val="24"/>
                <w:szCs w:val="24"/>
              </w:rPr>
              <w:t>60</w:t>
            </w:r>
          </w:p>
        </w:tc>
        <w:tc>
          <w:tcPr>
            <w:tcW w:w="3644" w:type="dxa"/>
            <w:vAlign w:val="center"/>
          </w:tcPr>
          <w:p w:rsidR="00203FC4" w:rsidRDefault="00203FC4" w:rsidP="00586425">
            <w:pPr>
              <w:pStyle w:val="NewNew"/>
              <w:adjustRightInd w:val="0"/>
              <w:snapToGrid w:val="0"/>
              <w:spacing w:line="20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提供商品价格清单（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含商品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品牌、型号、销售现价及优惠价格）</w:t>
            </w:r>
            <w:r w:rsidR="006027C0">
              <w:rPr>
                <w:rFonts w:ascii="宋体" w:hAnsi="宋体" w:hint="eastAsia"/>
                <w:sz w:val="24"/>
                <w:szCs w:val="24"/>
              </w:rPr>
              <w:t>，</w:t>
            </w:r>
            <w:r w:rsidR="00580871">
              <w:rPr>
                <w:rFonts w:ascii="宋体" w:hAnsi="宋体" w:hint="eastAsia"/>
                <w:sz w:val="24"/>
                <w:szCs w:val="24"/>
              </w:rPr>
              <w:t>优惠比例最高的得60分，其余以投标单位最高优惠比例（保留百分</w:t>
            </w:r>
            <w:r w:rsidR="00586425">
              <w:rPr>
                <w:rFonts w:ascii="宋体" w:hAnsi="宋体" w:hint="eastAsia"/>
                <w:sz w:val="24"/>
                <w:szCs w:val="24"/>
              </w:rPr>
              <w:t>数</w:t>
            </w:r>
            <w:r w:rsidR="00580871">
              <w:rPr>
                <w:rFonts w:ascii="宋体" w:hAnsi="宋体" w:hint="eastAsia"/>
                <w:sz w:val="24"/>
                <w:szCs w:val="24"/>
              </w:rPr>
              <w:t>后一位</w:t>
            </w:r>
            <w:r w:rsidR="00586425">
              <w:rPr>
                <w:rFonts w:ascii="宋体" w:hAnsi="宋体" w:hint="eastAsia"/>
                <w:sz w:val="24"/>
                <w:szCs w:val="24"/>
              </w:rPr>
              <w:t>小数</w:t>
            </w:r>
            <w:r w:rsidR="00580871">
              <w:rPr>
                <w:rFonts w:ascii="宋体" w:hAnsi="宋体" w:hint="eastAsia"/>
                <w:sz w:val="24"/>
                <w:szCs w:val="24"/>
              </w:rPr>
              <w:t>）为基本分值，根据优惠比例差额确定分值。</w:t>
            </w:r>
            <w:r w:rsidR="00580871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203FC4" w:rsidRPr="00FD009B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03FC4" w:rsidTr="007F7EDE">
        <w:trPr>
          <w:trHeight w:val="1223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ind w:leftChars="-4" w:left="-8"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硬件设施30</w:t>
            </w:r>
            <w:r>
              <w:rPr>
                <w:rFonts w:ascii="宋体" w:hAnsi="宋体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3644" w:type="dxa"/>
            <w:vAlign w:val="center"/>
          </w:tcPr>
          <w:p w:rsidR="00203FC4" w:rsidRDefault="00203FC4" w:rsidP="007F7EDE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营业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面积。（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20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-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25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㎡得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20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分；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25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-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30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㎡得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25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分；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30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㎡以上得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30</w:t>
            </w:r>
            <w:r w:rsidRPr="00FD009B"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。）</w:t>
            </w: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03FC4" w:rsidTr="007F7EDE">
        <w:trPr>
          <w:trHeight w:val="1269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800" w:type="dxa"/>
            <w:vAlign w:val="center"/>
          </w:tcPr>
          <w:p w:rsidR="00203FC4" w:rsidRDefault="00126C78" w:rsidP="007F7EDE">
            <w:pPr>
              <w:pStyle w:val="NewNew"/>
              <w:adjustRightInd w:val="0"/>
              <w:snapToGrid w:val="0"/>
              <w:spacing w:line="200" w:lineRule="atLeast"/>
              <w:ind w:leftChars="-4" w:left="-8" w:rightChars="-51" w:righ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品牌知名度5%</w:t>
            </w:r>
          </w:p>
        </w:tc>
        <w:tc>
          <w:tcPr>
            <w:tcW w:w="850" w:type="dxa"/>
            <w:vAlign w:val="center"/>
          </w:tcPr>
          <w:p w:rsidR="00203FC4" w:rsidRDefault="00580871" w:rsidP="007F7EDE">
            <w:pPr>
              <w:pStyle w:val="NewNew"/>
              <w:adjustRightInd w:val="0"/>
              <w:snapToGrid w:val="0"/>
              <w:spacing w:line="200" w:lineRule="atLeast"/>
              <w:ind w:leftChars="-72" w:left="-1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3644" w:type="dxa"/>
            <w:vAlign w:val="center"/>
          </w:tcPr>
          <w:p w:rsidR="00203FC4" w:rsidRDefault="00203FC4" w:rsidP="00580871">
            <w:pPr>
              <w:pStyle w:val="a3"/>
              <w:ind w:firstLine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在广安市区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内具有一定知名度，有销售门店3家以内得1分，3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-5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家得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3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 w:rsidR="00580871">
              <w:rPr>
                <w:rFonts w:ascii="宋体" w:hAnsi="宋体" w:cs="Times New Roman" w:hint="eastAsia"/>
                <w:sz w:val="24"/>
                <w:szCs w:val="24"/>
              </w:rPr>
              <w:t>，5家及以上得6分。</w:t>
            </w: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03FC4" w:rsidTr="007F7EDE">
        <w:trPr>
          <w:trHeight w:val="1401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800" w:type="dxa"/>
            <w:vAlign w:val="center"/>
          </w:tcPr>
          <w:p w:rsidR="00203FC4" w:rsidRDefault="00203FC4" w:rsidP="007F7EDE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售后服务</w:t>
            </w:r>
            <w:r w:rsidR="00126C78"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203FC4" w:rsidRDefault="00580871" w:rsidP="007F7EDE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44" w:type="dxa"/>
            <w:vAlign w:val="center"/>
          </w:tcPr>
          <w:p w:rsidR="00203FC4" w:rsidRDefault="00203FC4" w:rsidP="007F7EDE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C25CA5">
              <w:rPr>
                <w:rFonts w:ascii="宋体" w:hAnsi="宋体" w:cs="Times New Roman" w:hint="eastAsia"/>
                <w:sz w:val="24"/>
                <w:szCs w:val="24"/>
              </w:rPr>
              <w:t>投标人具备较强的供货能力及售后服务能力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，根据投标人售后服务承诺的事项确定分值。</w:t>
            </w: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a3"/>
              <w:ind w:firstLine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03FC4" w:rsidTr="007F7EDE">
        <w:trPr>
          <w:trHeight w:val="1266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800" w:type="dxa"/>
            <w:vAlign w:val="center"/>
          </w:tcPr>
          <w:p w:rsidR="00203FC4" w:rsidRDefault="00203FC4" w:rsidP="007F7EDE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投标人资格</w:t>
            </w:r>
            <w:r w:rsidR="00126C78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850" w:type="dxa"/>
            <w:vAlign w:val="center"/>
          </w:tcPr>
          <w:p w:rsidR="00203FC4" w:rsidRDefault="00126C78" w:rsidP="007F7EDE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44" w:type="dxa"/>
            <w:vAlign w:val="center"/>
          </w:tcPr>
          <w:p w:rsidR="00203FC4" w:rsidRPr="00C25CA5" w:rsidRDefault="00203FC4" w:rsidP="007F7EDE">
            <w:pPr>
              <w:pStyle w:val="a3"/>
              <w:ind w:firstLine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具有一般纳税人资格得</w:t>
            </w:r>
            <w:r w:rsidR="00126C78">
              <w:rPr>
                <w:rFonts w:ascii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分</w:t>
            </w:r>
            <w:r w:rsidR="00797A92">
              <w:rPr>
                <w:rFonts w:ascii="宋体" w:hAnsi="宋体" w:cs="Times New Roman" w:hint="eastAsia"/>
                <w:sz w:val="24"/>
                <w:szCs w:val="24"/>
              </w:rPr>
              <w:t>。（需提供增值税专用发票</w:t>
            </w:r>
            <w:r w:rsidR="00E41238">
              <w:rPr>
                <w:rFonts w:ascii="宋体" w:hAnsi="宋体" w:cs="Times New Roman" w:hint="eastAsia"/>
                <w:sz w:val="24"/>
                <w:szCs w:val="24"/>
              </w:rPr>
              <w:t>），其余不得分。</w:t>
            </w: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a3"/>
              <w:ind w:firstLine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203FC4" w:rsidTr="007F7EDE">
        <w:trPr>
          <w:trHeight w:val="844"/>
          <w:jc w:val="center"/>
        </w:trPr>
        <w:tc>
          <w:tcPr>
            <w:tcW w:w="711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800" w:type="dxa"/>
            <w:vAlign w:val="center"/>
          </w:tcPr>
          <w:p w:rsidR="00203FC4" w:rsidRDefault="00203FC4" w:rsidP="007F7EDE">
            <w:pPr>
              <w:pStyle w:val="NewNewNewNewNewNewNewNewNewNewNewNewNewNewNewNewNewNew"/>
              <w:autoSpaceDN w:val="0"/>
              <w:spacing w:line="400" w:lineRule="exact"/>
              <w:ind w:firstLine="28"/>
              <w:jc w:val="center"/>
              <w:rPr>
                <w:rFonts w:ascii="宋体" w:hAnsi="宋体" w:hint="default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合计</w:t>
            </w:r>
          </w:p>
        </w:tc>
        <w:tc>
          <w:tcPr>
            <w:tcW w:w="850" w:type="dxa"/>
            <w:vAlign w:val="center"/>
          </w:tcPr>
          <w:p w:rsidR="00203FC4" w:rsidRDefault="00E734EE" w:rsidP="007F7EDE">
            <w:pPr>
              <w:pStyle w:val="NewNewNewNewNewNewNewNewNewNewNewNewNewNewNewNewNewNew"/>
              <w:autoSpaceDN w:val="0"/>
              <w:spacing w:line="400" w:lineRule="exact"/>
              <w:ind w:firstLine="28"/>
              <w:jc w:val="center"/>
              <w:rPr>
                <w:rFonts w:ascii="宋体" w:hAnsi="宋体" w:hint="default"/>
                <w:sz w:val="24"/>
                <w:szCs w:val="24"/>
              </w:rPr>
            </w:pPr>
            <w:r>
              <w:rPr>
                <w:rFonts w:ascii="宋体" w:hAnsi="宋体" w:hint="default"/>
                <w:sz w:val="24"/>
                <w:szCs w:val="24"/>
              </w:rPr>
              <w:fldChar w:fldCharType="begin"/>
            </w:r>
            <w:r w:rsidR="00203FC4">
              <w:rPr>
                <w:rFonts w:ascii="宋体" w:hAnsi="宋体" w:hint="default"/>
                <w:sz w:val="24"/>
                <w:szCs w:val="24"/>
              </w:rPr>
              <w:instrText xml:space="preserve"> =SUM(ABOVE) </w:instrText>
            </w:r>
            <w:r>
              <w:rPr>
                <w:rFonts w:ascii="宋体" w:hAnsi="宋体" w:hint="default"/>
                <w:sz w:val="24"/>
                <w:szCs w:val="24"/>
              </w:rPr>
              <w:fldChar w:fldCharType="separate"/>
            </w:r>
            <w:r w:rsidR="00203FC4">
              <w:rPr>
                <w:rFonts w:ascii="宋体" w:hAnsi="宋体" w:hint="default"/>
                <w:sz w:val="24"/>
                <w:szCs w:val="24"/>
                <w:lang w:val="zh-CN"/>
              </w:rPr>
              <w:t>100</w:t>
            </w:r>
            <w:r>
              <w:rPr>
                <w:rFonts w:ascii="宋体" w:hAnsi="宋体" w:hint="default"/>
                <w:sz w:val="24"/>
                <w:szCs w:val="24"/>
              </w:rPr>
              <w:fldChar w:fldCharType="end"/>
            </w:r>
          </w:p>
        </w:tc>
        <w:tc>
          <w:tcPr>
            <w:tcW w:w="3644" w:type="dxa"/>
            <w:vAlign w:val="center"/>
          </w:tcPr>
          <w:p w:rsidR="00203FC4" w:rsidRDefault="00203FC4" w:rsidP="007F7EDE">
            <w:pPr>
              <w:pStyle w:val="NewNewNewNewNewNewNewNewNewNewNewNewNewNewNewNewNewNew"/>
              <w:autoSpaceDN w:val="0"/>
              <w:spacing w:line="400" w:lineRule="exact"/>
              <w:ind w:firstLine="28"/>
              <w:jc w:val="center"/>
              <w:rPr>
                <w:rFonts w:ascii="宋体" w:hAnsi="宋体" w:hint="default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203FC4" w:rsidRDefault="00203FC4" w:rsidP="007F7EDE">
            <w:pPr>
              <w:pStyle w:val="NewNew"/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F7EDE" w:rsidRDefault="007F7EDE" w:rsidP="007F7EDE">
      <w:pPr>
        <w:ind w:leftChars="200" w:left="1540" w:hangingChars="350" w:hanging="1120"/>
        <w:jc w:val="left"/>
        <w:rPr>
          <w:rFonts w:ascii="方正黑体_GBK" w:eastAsia="方正黑体_GBK" w:hint="eastAsia"/>
          <w:sz w:val="32"/>
          <w:szCs w:val="32"/>
        </w:rPr>
      </w:pPr>
    </w:p>
    <w:p w:rsidR="00FD009B" w:rsidRPr="007F7EDE" w:rsidRDefault="00FD009B" w:rsidP="00FD009B">
      <w:pPr>
        <w:jc w:val="center"/>
        <w:rPr>
          <w:rFonts w:ascii="方正小标宋_GBK" w:eastAsia="方正小标宋_GBK"/>
          <w:sz w:val="52"/>
          <w:szCs w:val="52"/>
        </w:rPr>
      </w:pPr>
    </w:p>
    <w:sectPr w:rsidR="00FD009B" w:rsidRPr="007F7EDE" w:rsidSect="00197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52C" w:rsidRDefault="004B552C" w:rsidP="007F7EDE">
      <w:r>
        <w:separator/>
      </w:r>
    </w:p>
  </w:endnote>
  <w:endnote w:type="continuationSeparator" w:id="0">
    <w:p w:rsidR="004B552C" w:rsidRDefault="004B552C" w:rsidP="007F7E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52C" w:rsidRDefault="004B552C" w:rsidP="007F7EDE">
      <w:r>
        <w:separator/>
      </w:r>
    </w:p>
  </w:footnote>
  <w:footnote w:type="continuationSeparator" w:id="0">
    <w:p w:rsidR="004B552C" w:rsidRDefault="004B552C" w:rsidP="007F7E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09B"/>
    <w:rsid w:val="00126C78"/>
    <w:rsid w:val="001979AE"/>
    <w:rsid w:val="00203FC4"/>
    <w:rsid w:val="003F32C2"/>
    <w:rsid w:val="004B552C"/>
    <w:rsid w:val="00580871"/>
    <w:rsid w:val="00586425"/>
    <w:rsid w:val="006027C0"/>
    <w:rsid w:val="00797A92"/>
    <w:rsid w:val="007F7EDE"/>
    <w:rsid w:val="009E07A9"/>
    <w:rsid w:val="00C25CA5"/>
    <w:rsid w:val="00D70A9A"/>
    <w:rsid w:val="00DA11D7"/>
    <w:rsid w:val="00E41238"/>
    <w:rsid w:val="00E734EE"/>
    <w:rsid w:val="00FD0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9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正文文本缩进 Char1"/>
    <w:link w:val="a3"/>
    <w:rsid w:val="00FD009B"/>
    <w:rPr>
      <w:rFonts w:eastAsia="宋体"/>
      <w:sz w:val="32"/>
    </w:rPr>
  </w:style>
  <w:style w:type="paragraph" w:customStyle="1" w:styleId="NewNew">
    <w:name w:val="正文 New New"/>
    <w:qFormat/>
    <w:rsid w:val="00FD009B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3">
    <w:name w:val="Body Text Indent"/>
    <w:basedOn w:val="a"/>
    <w:link w:val="Char1"/>
    <w:rsid w:val="00FD009B"/>
    <w:pPr>
      <w:ind w:firstLine="630"/>
    </w:pPr>
    <w:rPr>
      <w:rFonts w:eastAsia="宋体"/>
      <w:sz w:val="32"/>
    </w:rPr>
  </w:style>
  <w:style w:type="character" w:customStyle="1" w:styleId="Char">
    <w:name w:val="正文文本缩进 Char"/>
    <w:basedOn w:val="a0"/>
    <w:link w:val="a3"/>
    <w:uiPriority w:val="99"/>
    <w:semiHidden/>
    <w:rsid w:val="00FD009B"/>
  </w:style>
  <w:style w:type="paragraph" w:customStyle="1" w:styleId="NewNewNewNewNewNewNewNewNewNewNewNewNewNewNewNewNewNew">
    <w:name w:val="正文 New New New New New New New New New New New New New New New New New New"/>
    <w:unhideWhenUsed/>
    <w:qFormat/>
    <w:rsid w:val="00FD009B"/>
    <w:pPr>
      <w:widowControl w:val="0"/>
      <w:jc w:val="both"/>
    </w:pPr>
    <w:rPr>
      <w:rFonts w:ascii="Times New Roman" w:eastAsia="宋体" w:hAnsi="Times New Roman" w:cs="Times New Roman" w:hint="eastAsia"/>
    </w:rPr>
  </w:style>
  <w:style w:type="paragraph" w:styleId="a4">
    <w:name w:val="header"/>
    <w:basedOn w:val="a"/>
    <w:link w:val="Char0"/>
    <w:uiPriority w:val="99"/>
    <w:semiHidden/>
    <w:unhideWhenUsed/>
    <w:rsid w:val="007F7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F7EDE"/>
    <w:rPr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7F7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7F7E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15</cp:revision>
  <cp:lastPrinted>2018-02-07T02:05:00Z</cp:lastPrinted>
  <dcterms:created xsi:type="dcterms:W3CDTF">2018-02-06T10:21:00Z</dcterms:created>
  <dcterms:modified xsi:type="dcterms:W3CDTF">2018-02-07T04:00:00Z</dcterms:modified>
</cp:coreProperties>
</file>